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5FA2A" w14:textId="77777777" w:rsidR="00194B5C" w:rsidRDefault="00194B5C" w:rsidP="00194B5C">
      <w:pPr>
        <w:jc w:val="center"/>
      </w:pPr>
    </w:p>
    <w:p w14:paraId="51F950FC" w14:textId="77777777" w:rsidR="00194B5C" w:rsidRDefault="00194B5C" w:rsidP="00194B5C">
      <w:pPr>
        <w:jc w:val="center"/>
      </w:pPr>
    </w:p>
    <w:p w14:paraId="1B3250EF" w14:textId="77777777" w:rsidR="00194B5C" w:rsidRDefault="00194B5C" w:rsidP="00194B5C">
      <w:pPr>
        <w:jc w:val="center"/>
      </w:pPr>
    </w:p>
    <w:p w14:paraId="3C712596" w14:textId="7457A861" w:rsidR="00E31456" w:rsidRDefault="00194B5C" w:rsidP="00194B5C">
      <w:pPr>
        <w:jc w:val="center"/>
      </w:pPr>
      <w:r>
        <w:t>Table of Contents</w:t>
      </w:r>
    </w:p>
    <w:p w14:paraId="26AC5F54" w14:textId="77777777" w:rsidR="00194B5C" w:rsidRDefault="00194B5C" w:rsidP="00194B5C">
      <w:pPr>
        <w:jc w:val="center"/>
      </w:pPr>
    </w:p>
    <w:p w14:paraId="781CF83C" w14:textId="77777777" w:rsidR="00194B5C" w:rsidRDefault="00194B5C" w:rsidP="00194B5C">
      <w:pPr>
        <w:jc w:val="center"/>
      </w:pPr>
    </w:p>
    <w:p w14:paraId="4D0C8A7A" w14:textId="77777777" w:rsidR="00194B5C" w:rsidRDefault="00194B5C" w:rsidP="00194B5C">
      <w:pPr>
        <w:jc w:val="center"/>
      </w:pPr>
    </w:p>
    <w:p w14:paraId="4BB2A45C" w14:textId="77777777" w:rsidR="00194B5C" w:rsidRDefault="00194B5C" w:rsidP="00194B5C">
      <w:pPr>
        <w:jc w:val="center"/>
      </w:pPr>
    </w:p>
    <w:p w14:paraId="1B009F7A" w14:textId="5F5334D7" w:rsidR="002915D0" w:rsidRDefault="002915D0" w:rsidP="00194B5C">
      <w:pPr>
        <w:spacing w:line="276" w:lineRule="auto"/>
      </w:pPr>
      <w:r w:rsidRPr="002915D0">
        <w:t>2026 LEGISLATIVE &amp; REGULATORY UPDATE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1555A223" w14:textId="3F439A44" w:rsidR="00194B5C" w:rsidRDefault="00194B5C" w:rsidP="00194B5C">
      <w:pPr>
        <w:spacing w:line="276" w:lineRule="auto"/>
      </w:pPr>
      <w:r w:rsidRPr="00194B5C">
        <w:t>Minister Defined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15D0">
        <w:t>2</w:t>
      </w:r>
    </w:p>
    <w:p w14:paraId="54024470" w14:textId="77777777" w:rsidR="00194B5C" w:rsidRDefault="00194B5C" w:rsidP="00194B5C">
      <w:pPr>
        <w:spacing w:line="276" w:lineRule="auto"/>
      </w:pPr>
    </w:p>
    <w:p w14:paraId="37B018F1" w14:textId="55ABB5BB" w:rsidR="00194B5C" w:rsidRDefault="00194B5C" w:rsidP="00194B5C">
      <w:pPr>
        <w:spacing w:line="276" w:lineRule="auto"/>
      </w:pPr>
      <w:r w:rsidRPr="00194B5C">
        <w:t>Minister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15D0">
        <w:t>6</w:t>
      </w:r>
    </w:p>
    <w:p w14:paraId="209A9A8E" w14:textId="7BC67309" w:rsidR="002915D0" w:rsidRDefault="002915D0" w:rsidP="002915D0">
      <w:pPr>
        <w:spacing w:line="276" w:lineRule="auto"/>
        <w:ind w:firstLine="720"/>
      </w:pPr>
      <w:r w:rsidRPr="002915D0">
        <w:t>2025-2026 Case Law -- Housing Allowance Designation &amp; Limits</w:t>
      </w:r>
      <w:r>
        <w:tab/>
      </w:r>
      <w:r>
        <w:tab/>
      </w:r>
      <w:r>
        <w:tab/>
        <w:t>13</w:t>
      </w:r>
    </w:p>
    <w:p w14:paraId="3355D3C1" w14:textId="10A703AC" w:rsidR="00194B5C" w:rsidRDefault="00194B5C" w:rsidP="00194B5C">
      <w:pPr>
        <w:spacing w:line="276" w:lineRule="auto"/>
        <w:ind w:firstLine="720"/>
      </w:pPr>
      <w:r w:rsidRPr="00194B5C">
        <w:t>Housing Allowance Qualified Costs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2915D0">
        <w:t>4</w:t>
      </w:r>
    </w:p>
    <w:p w14:paraId="354D4240" w14:textId="3B090127" w:rsidR="00194B5C" w:rsidRDefault="00194B5C" w:rsidP="00194B5C">
      <w:pPr>
        <w:spacing w:line="276" w:lineRule="auto"/>
        <w:ind w:firstLine="720"/>
      </w:pPr>
      <w:r w:rsidRPr="00194B5C">
        <w:t>Example 1: Correct Form W-2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2915D0">
        <w:t>6</w:t>
      </w:r>
    </w:p>
    <w:p w14:paraId="389F7E62" w14:textId="77FB3B69" w:rsidR="00194B5C" w:rsidRDefault="00194B5C" w:rsidP="00194B5C">
      <w:pPr>
        <w:spacing w:line="276" w:lineRule="auto"/>
        <w:ind w:firstLine="720"/>
      </w:pPr>
      <w:r w:rsidRPr="00194B5C">
        <w:t>Example 2: Correct Form W-2 - Poor church/minister planning</w:t>
      </w:r>
      <w:r>
        <w:tab/>
      </w:r>
      <w:r>
        <w:tab/>
      </w:r>
      <w:r>
        <w:tab/>
        <w:t>1</w:t>
      </w:r>
      <w:r w:rsidR="002915D0">
        <w:t>7</w:t>
      </w:r>
    </w:p>
    <w:p w14:paraId="352B8378" w14:textId="77777777" w:rsidR="00194B5C" w:rsidRDefault="00194B5C" w:rsidP="00194B5C">
      <w:pPr>
        <w:spacing w:line="276" w:lineRule="auto"/>
      </w:pPr>
    </w:p>
    <w:p w14:paraId="25C12522" w14:textId="43A309B6" w:rsidR="00194B5C" w:rsidRDefault="00194B5C" w:rsidP="00194B5C">
      <w:pPr>
        <w:spacing w:line="276" w:lineRule="auto"/>
      </w:pPr>
      <w:r w:rsidRPr="00194B5C">
        <w:t>Minister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2915D0">
        <w:t>8</w:t>
      </w:r>
    </w:p>
    <w:p w14:paraId="7D7E59C0" w14:textId="079BA489" w:rsidR="00194B5C" w:rsidRDefault="00194B5C" w:rsidP="00194B5C">
      <w:pPr>
        <w:spacing w:line="276" w:lineRule="auto"/>
        <w:ind w:firstLine="720"/>
      </w:pPr>
      <w:r w:rsidRPr="00194B5C">
        <w:t>Formula for reducing allowable clergy deductions against regular income</w:t>
      </w:r>
      <w:r>
        <w:tab/>
      </w:r>
      <w:r>
        <w:tab/>
      </w:r>
      <w:r w:rsidR="002915D0">
        <w:t>20</w:t>
      </w:r>
    </w:p>
    <w:p w14:paraId="4CE7C382" w14:textId="24D3174C" w:rsidR="00194B5C" w:rsidRDefault="00194B5C" w:rsidP="00194B5C">
      <w:pPr>
        <w:spacing w:line="276" w:lineRule="auto"/>
        <w:ind w:firstLine="720"/>
      </w:pPr>
      <w:r w:rsidRPr="00194B5C">
        <w:t>Examples of Minister Business Expenses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2915D0">
        <w:t>3</w:t>
      </w:r>
    </w:p>
    <w:p w14:paraId="55392C7B" w14:textId="77777777" w:rsidR="00194B5C" w:rsidRDefault="00194B5C" w:rsidP="00194B5C">
      <w:pPr>
        <w:spacing w:line="276" w:lineRule="auto"/>
      </w:pPr>
    </w:p>
    <w:p w14:paraId="0DFAD571" w14:textId="75D7CF46" w:rsidR="00194B5C" w:rsidRDefault="00194B5C" w:rsidP="00194B5C">
      <w:pPr>
        <w:spacing w:line="276" w:lineRule="auto"/>
      </w:pPr>
      <w:r w:rsidRPr="00194B5C">
        <w:t>Self-Employment Tax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2915D0">
        <w:t>4</w:t>
      </w:r>
    </w:p>
    <w:p w14:paraId="0DA56D82" w14:textId="3B603E83" w:rsidR="00194B5C" w:rsidRDefault="00194B5C" w:rsidP="00194B5C">
      <w:pPr>
        <w:spacing w:line="276" w:lineRule="auto"/>
      </w:pPr>
      <w:r w:rsidRPr="00194B5C">
        <w:t>Common Tax Questions for Ministers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2915D0">
        <w:t>7</w:t>
      </w:r>
    </w:p>
    <w:p w14:paraId="48DEA857" w14:textId="77777777" w:rsidR="00194B5C" w:rsidRDefault="00194B5C" w:rsidP="00194B5C">
      <w:pPr>
        <w:spacing w:line="276" w:lineRule="auto"/>
      </w:pPr>
    </w:p>
    <w:p w14:paraId="3DE5D102" w14:textId="3551F858" w:rsidR="00194B5C" w:rsidRDefault="00194B5C" w:rsidP="00194B5C">
      <w:pPr>
        <w:spacing w:line="276" w:lineRule="auto"/>
      </w:pPr>
      <w:r w:rsidRPr="00194B5C">
        <w:t>Comprehensive Example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2915D0">
        <w:t>8</w:t>
      </w:r>
    </w:p>
    <w:p w14:paraId="1B0AC6CC" w14:textId="77777777" w:rsidR="00194B5C" w:rsidRDefault="00194B5C" w:rsidP="00194B5C">
      <w:pPr>
        <w:spacing w:line="276" w:lineRule="auto"/>
      </w:pPr>
    </w:p>
    <w:p w14:paraId="4EEDDC7A" w14:textId="36D2FD42" w:rsidR="00194B5C" w:rsidRDefault="00194B5C" w:rsidP="00194B5C">
      <w:pPr>
        <w:spacing w:line="276" w:lineRule="auto"/>
      </w:pPr>
      <w:r w:rsidRPr="00194B5C">
        <w:t>Computation of Allowable Expenses Under Deason Rule</w:t>
      </w:r>
      <w:r>
        <w:tab/>
      </w:r>
      <w:r>
        <w:tab/>
      </w:r>
      <w:r>
        <w:tab/>
      </w:r>
      <w:r>
        <w:tab/>
      </w:r>
      <w:r>
        <w:tab/>
        <w:t>3</w:t>
      </w:r>
      <w:r w:rsidR="002915D0">
        <w:t>6</w:t>
      </w:r>
    </w:p>
    <w:p w14:paraId="40CAC61C" w14:textId="62455BC2" w:rsidR="00194B5C" w:rsidRDefault="00194B5C" w:rsidP="00194B5C">
      <w:pPr>
        <w:spacing w:line="276" w:lineRule="auto"/>
      </w:pPr>
      <w:r w:rsidRPr="00194B5C">
        <w:t>C</w:t>
      </w:r>
      <w:r>
        <w:t>omputation</w:t>
      </w:r>
      <w:r w:rsidRPr="00194B5C">
        <w:t xml:space="preserve"> </w:t>
      </w:r>
      <w:r>
        <w:t>of</w:t>
      </w:r>
      <w:r w:rsidRPr="00194B5C">
        <w:t xml:space="preserve"> M</w:t>
      </w:r>
      <w:r>
        <w:t>inister’s</w:t>
      </w:r>
      <w:r w:rsidRPr="00194B5C">
        <w:t xml:space="preserve"> S</w:t>
      </w:r>
      <w:r>
        <w:t>elf</w:t>
      </w:r>
      <w:r w:rsidRPr="00194B5C">
        <w:t xml:space="preserve"> E</w:t>
      </w:r>
      <w:r>
        <w:t>mployment</w:t>
      </w:r>
      <w:r w:rsidRPr="00194B5C">
        <w:t xml:space="preserve"> I</w:t>
      </w:r>
      <w:r>
        <w:t>ncome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2915D0">
        <w:t>7</w:t>
      </w:r>
    </w:p>
    <w:p w14:paraId="2CE61E53" w14:textId="40CEAD12" w:rsidR="00194B5C" w:rsidRDefault="00194B5C" w:rsidP="00194B5C">
      <w:pPr>
        <w:spacing w:line="276" w:lineRule="auto"/>
      </w:pPr>
      <w:r w:rsidRPr="00194B5C">
        <w:t>H</w:t>
      </w:r>
      <w:r>
        <w:t>ousing</w:t>
      </w:r>
      <w:r w:rsidRPr="00194B5C">
        <w:t xml:space="preserve"> A</w:t>
      </w:r>
      <w:r>
        <w:t>llowance</w:t>
      </w:r>
      <w:r w:rsidRPr="00194B5C">
        <w:t xml:space="preserve"> </w:t>
      </w:r>
      <w:r>
        <w:t>Notification</w:t>
      </w:r>
      <w:r w:rsidRPr="00194B5C">
        <w:t xml:space="preserve"> </w:t>
      </w:r>
      <w:r>
        <w:t xml:space="preserve">by the </w:t>
      </w:r>
      <w:r w:rsidRPr="00194B5C">
        <w:t>C</w:t>
      </w:r>
      <w:r>
        <w:t>hurch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2915D0">
        <w:t>9</w:t>
      </w:r>
    </w:p>
    <w:p w14:paraId="7136DE8D" w14:textId="79791548" w:rsidR="00194B5C" w:rsidRDefault="00194B5C" w:rsidP="00194B5C">
      <w:pPr>
        <w:spacing w:line="276" w:lineRule="auto"/>
      </w:pPr>
      <w:r w:rsidRPr="00194B5C">
        <w:t>Estimate of Housing Allowance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915D0">
        <w:t>40</w:t>
      </w:r>
    </w:p>
    <w:p w14:paraId="2D2109B9" w14:textId="0E95F896" w:rsidR="00194B5C" w:rsidRDefault="00194B5C" w:rsidP="00194B5C">
      <w:pPr>
        <w:spacing w:line="276" w:lineRule="auto"/>
      </w:pPr>
      <w:r w:rsidRPr="00194B5C">
        <w:t>Accountable Business Expense Reimbursement Plan</w:t>
      </w:r>
      <w:r>
        <w:tab/>
      </w:r>
      <w:r>
        <w:tab/>
      </w:r>
      <w:r>
        <w:tab/>
      </w:r>
      <w:r>
        <w:tab/>
      </w:r>
      <w:r>
        <w:tab/>
      </w:r>
      <w:r w:rsidR="002915D0">
        <w:t>41</w:t>
      </w:r>
    </w:p>
    <w:p w14:paraId="6279780A" w14:textId="654DD7F1" w:rsidR="00194B5C" w:rsidRDefault="00194B5C" w:rsidP="00194B5C">
      <w:pPr>
        <w:spacing w:line="276" w:lineRule="auto"/>
      </w:pPr>
      <w:r w:rsidRPr="00194B5C">
        <w:t>Minister’s Housing Allowance Taxable for Regular Income Tax Purposes</w:t>
      </w:r>
      <w:r>
        <w:tab/>
      </w:r>
      <w:r>
        <w:tab/>
      </w:r>
      <w:r>
        <w:tab/>
        <w:t>4</w:t>
      </w:r>
      <w:r w:rsidR="002915D0">
        <w:t>2</w:t>
      </w:r>
    </w:p>
    <w:p w14:paraId="4A4DD703" w14:textId="2F64CA17" w:rsidR="00194B5C" w:rsidRDefault="00194B5C" w:rsidP="00194B5C">
      <w:pPr>
        <w:spacing w:line="276" w:lineRule="auto"/>
      </w:pPr>
      <w:r w:rsidRPr="00194B5C">
        <w:t>Actual Housing Costs-1 residence only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2915D0">
        <w:t>2</w:t>
      </w:r>
    </w:p>
    <w:sectPr w:rsidR="00194B5C" w:rsidSect="00194B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11B805" w14:textId="77777777" w:rsidR="00D511B2" w:rsidRDefault="00D511B2" w:rsidP="00194B5C">
      <w:r>
        <w:separator/>
      </w:r>
    </w:p>
  </w:endnote>
  <w:endnote w:type="continuationSeparator" w:id="0">
    <w:p w14:paraId="0D7AC629" w14:textId="77777777" w:rsidR="00D511B2" w:rsidRDefault="00D511B2" w:rsidP="0019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384D4B" w14:textId="77777777" w:rsidR="002915D0" w:rsidRDefault="00291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380CE" w14:textId="77777777" w:rsidR="00194B5C" w:rsidRDefault="00194B5C" w:rsidP="00194B5C">
    <w:pPr>
      <w:pStyle w:val="Default"/>
    </w:pPr>
  </w:p>
  <w:p w14:paraId="2F44F682" w14:textId="5B1FA464" w:rsidR="00194B5C" w:rsidRPr="00194B5C" w:rsidRDefault="00194B5C" w:rsidP="00194B5C">
    <w:pPr>
      <w:pStyle w:val="Footer"/>
      <w:jc w:val="right"/>
      <w:rPr>
        <w:sz w:val="20"/>
        <w:szCs w:val="20"/>
      </w:rPr>
    </w:pPr>
    <w:r w:rsidRPr="00194B5C">
      <w:rPr>
        <w:sz w:val="20"/>
        <w:szCs w:val="20"/>
      </w:rPr>
      <w:t>Table of Contents</w:t>
    </w:r>
  </w:p>
  <w:p w14:paraId="44EFBF5E" w14:textId="2EC53E55" w:rsidR="00194B5C" w:rsidRPr="00194B5C" w:rsidRDefault="00194B5C" w:rsidP="00194B5C">
    <w:pPr>
      <w:pStyle w:val="Footer"/>
      <w:jc w:val="right"/>
      <w:rPr>
        <w:sz w:val="20"/>
        <w:szCs w:val="20"/>
      </w:rPr>
    </w:pPr>
    <w:r w:rsidRPr="00194B5C">
      <w:rPr>
        <w:sz w:val="20"/>
        <w:szCs w:val="20"/>
      </w:rPr>
      <w:t xml:space="preserve"> Copyright © </w:t>
    </w:r>
    <w:r w:rsidRPr="00194B5C">
      <w:rPr>
        <w:sz w:val="20"/>
        <w:szCs w:val="20"/>
      </w:rPr>
      <w:t>202</w:t>
    </w:r>
    <w:r w:rsidR="002915D0">
      <w:rPr>
        <w:sz w:val="20"/>
        <w:szCs w:val="20"/>
      </w:rPr>
      <w:t>6,</w:t>
    </w:r>
    <w:r w:rsidRPr="00194B5C">
      <w:rPr>
        <w:sz w:val="20"/>
        <w:szCs w:val="20"/>
      </w:rPr>
      <w:t xml:space="preserve"> Jennings Advisory Group, LLC </w:t>
    </w:r>
    <w:r w:rsidRPr="00194B5C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A912EF4" wp14:editId="786F02C3">
          <wp:simplePos x="0" y="0"/>
          <wp:positionH relativeFrom="column">
            <wp:posOffset>71648</wp:posOffset>
          </wp:positionH>
          <wp:positionV relativeFrom="paragraph">
            <wp:posOffset>-106887</wp:posOffset>
          </wp:positionV>
          <wp:extent cx="1403438" cy="286385"/>
          <wp:effectExtent l="0" t="0" r="6350" b="5715"/>
          <wp:wrapNone/>
          <wp:docPr id="1771107033" name="Picture 1" descr="A purpl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107033" name="Picture 1" descr="A purpl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438" cy="28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369119" w14:textId="77777777" w:rsidR="002915D0" w:rsidRDefault="00291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025E33" w14:textId="77777777" w:rsidR="00D511B2" w:rsidRDefault="00D511B2" w:rsidP="00194B5C">
      <w:r>
        <w:separator/>
      </w:r>
    </w:p>
  </w:footnote>
  <w:footnote w:type="continuationSeparator" w:id="0">
    <w:p w14:paraId="0F8ED4DB" w14:textId="77777777" w:rsidR="00D511B2" w:rsidRDefault="00D511B2" w:rsidP="00194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60DB6" w14:textId="77777777" w:rsidR="002915D0" w:rsidRDefault="00291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3D1A6" w14:textId="6F3A3E75" w:rsidR="00194B5C" w:rsidRDefault="00194B5C" w:rsidP="00194B5C">
    <w:pPr>
      <w:pStyle w:val="Header"/>
      <w:jc w:val="right"/>
    </w:pPr>
    <w:r>
      <w:t>202</w:t>
    </w:r>
    <w:r w:rsidR="002915D0">
      <w:t>6</w:t>
    </w:r>
    <w:r>
      <w:t xml:space="preserve"> Clergy Tax</w:t>
    </w:r>
    <w:r w:rsidR="002915D0">
      <w:t>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8FCA6F" w14:textId="77777777" w:rsidR="002915D0" w:rsidRDefault="002915D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5C"/>
    <w:rsid w:val="00040B8D"/>
    <w:rsid w:val="00194B5C"/>
    <w:rsid w:val="001A4AE2"/>
    <w:rsid w:val="001D5ADB"/>
    <w:rsid w:val="002915D0"/>
    <w:rsid w:val="002E3422"/>
    <w:rsid w:val="005B0E17"/>
    <w:rsid w:val="006B07FE"/>
    <w:rsid w:val="00733C0A"/>
    <w:rsid w:val="007965CA"/>
    <w:rsid w:val="00822D29"/>
    <w:rsid w:val="00987BCB"/>
    <w:rsid w:val="00AD2332"/>
    <w:rsid w:val="00D10E9D"/>
    <w:rsid w:val="00D511B2"/>
    <w:rsid w:val="00E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421AD"/>
  <w15:chartTrackingRefBased/>
  <w15:docId w15:val="{161F65D1-5428-474B-B5CC-8F777870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B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B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B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B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B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B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B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B5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B5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B5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B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B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B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B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B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B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B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B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4B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4B5C"/>
  </w:style>
  <w:style w:type="paragraph" w:styleId="Footer">
    <w:name w:val="footer"/>
    <w:basedOn w:val="Normal"/>
    <w:link w:val="FooterChar"/>
    <w:uiPriority w:val="99"/>
    <w:unhideWhenUsed/>
    <w:rsid w:val="00194B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4B5C"/>
  </w:style>
  <w:style w:type="paragraph" w:customStyle="1" w:styleId="Default">
    <w:name w:val="Default"/>
    <w:rsid w:val="00194B5C"/>
    <w:pPr>
      <w:autoSpaceDE w:val="0"/>
      <w:autoSpaceDN w:val="0"/>
      <w:adjustRightInd w:val="0"/>
    </w:pPr>
    <w:rPr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845</Characters>
  <Application>Microsoft Office Word</Application>
  <DocSecurity>0</DocSecurity>
  <Lines>40</Lines>
  <Paragraphs>28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2</cp:revision>
  <dcterms:created xsi:type="dcterms:W3CDTF">2026-06-29T16:30:00Z</dcterms:created>
  <dcterms:modified xsi:type="dcterms:W3CDTF">2026-06-29T16:30:00Z</dcterms:modified>
</cp:coreProperties>
</file>